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  <w:tab w:val="left" w:pos="1134"/>
          <w:tab w:val="left" w:pos="2268"/>
          <w:tab w:val="left" w:pos="241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Aan alle psychiaters, arts-assistenten en andere belangstellenden van de </w:t>
      </w:r>
    </w:p>
    <w:p w:rsidR="00000000" w:rsidDel="00000000" w:rsidP="00000000" w:rsidRDefault="00000000" w:rsidRPr="00000000" w14:paraId="00000002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  <w:t xml:space="preserve">instellingen die participeren in het Opleidingscluster Psychiatrie Noord-Holland.</w:t>
      </w:r>
    </w:p>
    <w:p w:rsidR="00000000" w:rsidDel="00000000" w:rsidP="00000000" w:rsidRDefault="00000000" w:rsidRPr="00000000" w14:paraId="00000003">
      <w:pPr>
        <w:tabs>
          <w:tab w:val="left" w:pos="1134"/>
          <w:tab w:val="left" w:pos="2268"/>
          <w:tab w:val="left" w:pos="2410"/>
        </w:tabs>
        <w:ind w:left="4248" w:firstLine="708.000000000000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134"/>
          <w:tab w:val="left" w:pos="2268"/>
          <w:tab w:val="left" w:pos="2410"/>
        </w:tabs>
        <w:ind w:left="4248" w:firstLine="708.000000000000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1134"/>
          <w:tab w:val="left" w:pos="2268"/>
          <w:tab w:val="left" w:pos="2410"/>
        </w:tabs>
        <w:ind w:left="4248" w:firstLine="708.0000000000001"/>
        <w:jc w:val="center"/>
        <w:rPr/>
      </w:pPr>
      <w:r w:rsidDel="00000000" w:rsidR="00000000" w:rsidRPr="00000000">
        <w:rPr>
          <w:rtl w:val="0"/>
        </w:rPr>
        <w:t xml:space="preserve">Amsterdam, augustus 2021</w:t>
      </w:r>
    </w:p>
    <w:p w:rsidR="00000000" w:rsidDel="00000000" w:rsidP="00000000" w:rsidRDefault="00000000" w:rsidRPr="00000000" w14:paraId="00000006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  <w:t xml:space="preserve">Geachte dames en heren,</w:t>
      </w:r>
    </w:p>
    <w:p w:rsidR="00000000" w:rsidDel="00000000" w:rsidP="00000000" w:rsidRDefault="00000000" w:rsidRPr="00000000" w14:paraId="00000007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  <w:t xml:space="preserve">Graag willen wij u uitnodigen voor het in clusterverband georganiseerde eindreferaat van drie collegae.</w:t>
      </w:r>
    </w:p>
    <w:p w:rsidR="00000000" w:rsidDel="00000000" w:rsidP="00000000" w:rsidRDefault="00000000" w:rsidRPr="00000000" w14:paraId="0000000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2268"/>
          <w:tab w:val="left" w:pos="241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2268"/>
          <w:tab w:val="left" w:pos="241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Datum:</w:t>
        <w:tab/>
        <w:t xml:space="preserve">donderdag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23 september 2021</w:t>
        <w:tab/>
      </w:r>
    </w:p>
    <w:p w:rsidR="00000000" w:rsidDel="00000000" w:rsidP="00000000" w:rsidRDefault="00000000" w:rsidRPr="00000000" w14:paraId="0000000B">
      <w:pPr>
        <w:tabs>
          <w:tab w:val="left" w:pos="1134"/>
          <w:tab w:val="left" w:pos="2268"/>
          <w:tab w:val="left" w:pos="2410"/>
        </w:tabs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Aanvang:    19.30 uur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ff0000"/>
          <w:sz w:val="18"/>
          <w:szCs w:val="18"/>
          <w:highlight w:val="white"/>
        </w:rPr>
      </w:pPr>
      <w:r w:rsidDel="00000000" w:rsidR="00000000" w:rsidRPr="00000000">
        <w:rPr>
          <w:b w:val="1"/>
          <w:color w:val="ff0000"/>
          <w:rtl w:val="0"/>
        </w:rPr>
        <w:t xml:space="preserve">Inlogcode: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Deze eindreferaten zullen in de vorm van een webinar plaatsvinden. Bijeenkomst is geaccrediteerd.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Via de inlogcode dient u zich van te voren te registreren. Daarna kunt u vanachter de eigen computer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deelnemen. </w:t>
      </w:r>
      <w:r w:rsidDel="00000000" w:rsidR="00000000" w:rsidRPr="00000000">
        <w:rPr>
          <w:u w:val="single"/>
          <w:rtl w:val="0"/>
        </w:rPr>
        <w:t xml:space="preserve">Uitsluitend</w:t>
      </w:r>
      <w:r w:rsidDel="00000000" w:rsidR="00000000" w:rsidRPr="00000000">
        <w:rPr>
          <w:rtl w:val="0"/>
        </w:rPr>
        <w:t xml:space="preserve"> psychiaters dienen bij aanmelding hun BIG nummer in te vullen.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  <w:t xml:space="preserve">Het programma ziet er als volgt uit:</w:t>
      </w:r>
    </w:p>
    <w:p w:rsidR="00000000" w:rsidDel="00000000" w:rsidP="00000000" w:rsidRDefault="00000000" w:rsidRPr="00000000" w14:paraId="00000013">
      <w:pPr>
        <w:tabs>
          <w:tab w:val="left" w:pos="-1980"/>
          <w:tab w:val="left" w:pos="-900"/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19.30 uur</w:t>
        <w:tab/>
        <w:t xml:space="preserve">Spreker</w:t>
        <w:tab/>
        <w:t xml:space="preserve">:</w:t>
        <w:tab/>
        <w:t xml:space="preserve">dr. R.J.T. (Roel) Mocking,  aios UMC, locatie AMC</w:t>
      </w:r>
    </w:p>
    <w:p w:rsidR="00000000" w:rsidDel="00000000" w:rsidP="00000000" w:rsidRDefault="00000000" w:rsidRPr="00000000" w14:paraId="00000015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  <w:t xml:space="preserve">Titel</w:t>
        <w:tab/>
        <w:t xml:space="preserve">:</w:t>
        <w:tab/>
        <w:t xml:space="preserve">Hoe breder de kloof, hoe mooier de brug. </w:t>
      </w:r>
    </w:p>
    <w:p w:rsidR="00000000" w:rsidDel="00000000" w:rsidP="00000000" w:rsidRDefault="00000000" w:rsidRPr="00000000" w14:paraId="00000016">
      <w:pPr>
        <w:tabs>
          <w:tab w:val="left" w:pos="1134"/>
          <w:tab w:val="left" w:pos="2268"/>
          <w:tab w:val="left" w:pos="2410"/>
        </w:tabs>
        <w:rPr>
          <w:i w:val="1"/>
          <w:highlight w:val="white"/>
        </w:rPr>
      </w:pPr>
      <w:r w:rsidDel="00000000" w:rsidR="00000000" w:rsidRPr="00000000">
        <w:rPr>
          <w:highlight w:val="white"/>
          <w:rtl w:val="0"/>
        </w:rPr>
        <w:tab/>
        <w:tab/>
        <w:tab/>
      </w:r>
      <w:r w:rsidDel="00000000" w:rsidR="00000000" w:rsidRPr="00000000">
        <w:rPr>
          <w:i w:val="1"/>
          <w:highlight w:val="white"/>
          <w:rtl w:val="0"/>
        </w:rPr>
        <w:t xml:space="preserve">Verbinding van wetenschap en klinische praktijk.</w:t>
      </w:r>
    </w:p>
    <w:p w:rsidR="00000000" w:rsidDel="00000000" w:rsidP="00000000" w:rsidRDefault="00000000" w:rsidRPr="00000000" w14:paraId="00000017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.</w:t>
      </w:r>
      <w:r w:rsidDel="00000000" w:rsidR="00000000" w:rsidRPr="00000000">
        <w:rPr>
          <w:highlight w:val="white"/>
          <w:rtl w:val="0"/>
        </w:rPr>
        <w:tab/>
        <w:t xml:space="preserve">Supervisor</w:t>
        <w:tab/>
        <w:t xml:space="preserve">:  prof. dr. D.A.P.J. Denys, hoofd psychiatrie Amsterdam UMC locatie AMC, hoogleraar</w:t>
      </w:r>
    </w:p>
    <w:p w:rsidR="00000000" w:rsidDel="00000000" w:rsidP="00000000" w:rsidRDefault="00000000" w:rsidRPr="00000000" w14:paraId="00000018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  <w:tab/>
        <w:t xml:space="preserve">   UvA</w:t>
      </w:r>
    </w:p>
    <w:p w:rsidR="00000000" w:rsidDel="00000000" w:rsidP="00000000" w:rsidRDefault="00000000" w:rsidRPr="00000000" w14:paraId="00000019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20.10 uur</w:t>
        <w:tab/>
        <w:t xml:space="preserve">Spreker</w:t>
        <w:tab/>
        <w:t xml:space="preserve">:</w:t>
        <w:tab/>
        <w:t xml:space="preserve">drs. R.P. (ruben) Hijlkema, aios GGZ inGeest</w:t>
      </w:r>
    </w:p>
    <w:p w:rsidR="00000000" w:rsidDel="00000000" w:rsidP="00000000" w:rsidRDefault="00000000" w:rsidRPr="00000000" w14:paraId="0000001B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  <w:t xml:space="preserve">Titel</w:t>
        <w:tab/>
        <w:t xml:space="preserve">:</w:t>
        <w:tab/>
      </w:r>
      <w:r w:rsidDel="00000000" w:rsidR="00000000" w:rsidRPr="00000000">
        <w:rPr>
          <w:rtl w:val="0"/>
        </w:rPr>
        <w:t xml:space="preserve">Donkertherapie in de behandeling van een manie.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1134"/>
          <w:tab w:val="left" w:pos="2268"/>
          <w:tab w:val="left" w:pos="2410"/>
        </w:tabs>
        <w:rPr>
          <w:sz w:val="19.92074966430664"/>
          <w:szCs w:val="19.92074966430664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i w:val="1"/>
          <w:highlight w:val="white"/>
          <w:rtl w:val="0"/>
        </w:rPr>
        <w:tab/>
      </w:r>
      <w:r w:rsidDel="00000000" w:rsidR="00000000" w:rsidRPr="00000000">
        <w:rPr>
          <w:highlight w:val="white"/>
          <w:rtl w:val="0"/>
        </w:rPr>
        <w:t xml:space="preserve">Supervisor</w:t>
        <w:tab/>
        <w:t xml:space="preserve">:</w:t>
        <w:tab/>
        <w:t xml:space="preserve">mw. drs. H.M. Visser, psychiater GGZ inGeest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1134"/>
          <w:tab w:val="left" w:pos="2268"/>
          <w:tab w:val="left" w:pos="2410"/>
        </w:tabs>
        <w:rPr>
          <w:highlight w:val="yellow"/>
        </w:rPr>
      </w:pPr>
      <w:r w:rsidDel="00000000" w:rsidR="00000000" w:rsidRPr="00000000">
        <w:rPr>
          <w:highlight w:val="yellow"/>
          <w:rtl w:val="0"/>
        </w:rPr>
        <w:tab/>
        <w:tab/>
        <w:tab/>
        <w:t xml:space="preserve"> </w:t>
      </w:r>
    </w:p>
    <w:p w:rsidR="00000000" w:rsidDel="00000000" w:rsidP="00000000" w:rsidRDefault="00000000" w:rsidRPr="00000000" w14:paraId="0000001E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20.50 uur</w:t>
        <w:tab/>
        <w:t xml:space="preserve">Pauze</w:t>
      </w:r>
    </w:p>
    <w:p w:rsidR="00000000" w:rsidDel="00000000" w:rsidP="00000000" w:rsidRDefault="00000000" w:rsidRPr="00000000" w14:paraId="0000001F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21.10 uur</w:t>
        <w:tab/>
        <w:t xml:space="preserve">Spreker</w:t>
        <w:tab/>
        <w:t xml:space="preserve">:</w:t>
        <w:tab/>
        <w:t xml:space="preserve">mw. drs. R.C. (Ruth) Waumans, aios GGZ inGeest</w:t>
      </w:r>
    </w:p>
    <w:p w:rsidR="00000000" w:rsidDel="00000000" w:rsidP="00000000" w:rsidRDefault="00000000" w:rsidRPr="00000000" w14:paraId="00000021">
      <w:pPr>
        <w:tabs>
          <w:tab w:val="left" w:pos="1134"/>
          <w:tab w:val="left" w:pos="2268"/>
          <w:tab w:val="left" w:pos="2410"/>
        </w:tabs>
        <w:ind w:left="2268" w:hanging="2013"/>
        <w:rPr/>
      </w:pPr>
      <w:r w:rsidDel="00000000" w:rsidR="00000000" w:rsidRPr="00000000">
        <w:rPr>
          <w:highlight w:val="white"/>
          <w:rtl w:val="0"/>
        </w:rPr>
        <w:t xml:space="preserve">                Titel</w:t>
        <w:tab/>
        <w:t xml:space="preserve">:</w:t>
        <w:tab/>
      </w:r>
      <w:r w:rsidDel="00000000" w:rsidR="00000000" w:rsidRPr="00000000">
        <w:rPr>
          <w:rtl w:val="0"/>
        </w:rPr>
        <w:t xml:space="preserve">Komt een adolescent bij de psychiater?</w:t>
      </w:r>
    </w:p>
    <w:p w:rsidR="00000000" w:rsidDel="00000000" w:rsidP="00000000" w:rsidRDefault="00000000" w:rsidRPr="00000000" w14:paraId="00000022">
      <w:pPr>
        <w:tabs>
          <w:tab w:val="left" w:pos="1134"/>
          <w:tab w:val="left" w:pos="2268"/>
          <w:tab w:val="left" w:pos="2410"/>
        </w:tabs>
        <w:ind w:left="2268" w:hanging="2013"/>
        <w:rPr/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rtl w:val="0"/>
        </w:rPr>
        <w:t xml:space="preserve">Hulpzoekgedrag en patiënt voorkeuren van jongeren met depressieve klachten.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1134"/>
          <w:tab w:val="left" w:pos="2268"/>
          <w:tab w:val="left" w:pos="2410"/>
        </w:tabs>
        <w:ind w:left="2268" w:hanging="2013"/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  <w:t xml:space="preserve">Supervisor</w:t>
        <w:tab/>
        <w:t xml:space="preserve">:</w:t>
        <w:tab/>
        <w:t xml:space="preserve">mw. drs. N.M. Batelaan, psychiater GGZ inGeest</w:t>
        <w:tab/>
        <w:tab/>
        <w:tab/>
      </w:r>
    </w:p>
    <w:p w:rsidR="00000000" w:rsidDel="00000000" w:rsidP="00000000" w:rsidRDefault="00000000" w:rsidRPr="00000000" w14:paraId="00000024">
      <w:pPr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21.50 uur  Eindtijd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color w:val="1f497d"/>
          <w:sz w:val="22"/>
          <w:szCs w:val="22"/>
        </w:rPr>
      </w:pPr>
      <w:r w:rsidDel="00000000" w:rsidR="00000000" w:rsidRPr="00000000">
        <w:rPr>
          <w:rtl w:val="0"/>
        </w:rPr>
        <w:t xml:space="preserve">Met vriendelijke groet,</w:t>
      </w:r>
      <w:r w:rsidDel="00000000" w:rsidR="00000000" w:rsidRPr="00000000">
        <w:rPr>
          <w:rtl w:val="0"/>
        </w:rPr>
      </w:r>
    </w:p>
    <w:tbl>
      <w:tblPr>
        <w:tblStyle w:val="Table1"/>
        <w:tblW w:w="4606.0" w:type="dxa"/>
        <w:jc w:val="left"/>
        <w:tblInd w:w="-108.00000000000003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000"/>
      </w:tblPr>
      <w:tblGrid>
        <w:gridCol w:w="4246"/>
        <w:gridCol w:w="360"/>
        <w:tblGridChange w:id="0">
          <w:tblGrid>
            <w:gridCol w:w="4246"/>
            <w:gridCol w:w="360"/>
          </w:tblGrid>
        </w:tblGridChange>
      </w:tblGrid>
      <w:tr>
        <w:trPr>
          <w:trHeight w:val="87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    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line="252.00000000000003" w:lineRule="auto"/>
        <w:rPr/>
      </w:pPr>
      <w:r w:rsidDel="00000000" w:rsidR="00000000" w:rsidRPr="00000000">
        <w:rPr>
          <w:rtl w:val="0"/>
        </w:rPr>
        <w:t xml:space="preserve">prof. dr. A.J.L.M. van Balkom, opleider GGZ inGeest</w:t>
      </w:r>
    </w:p>
    <w:p w:rsidR="00000000" w:rsidDel="00000000" w:rsidP="00000000" w:rsidRDefault="00000000" w:rsidRPr="00000000" w14:paraId="0000002B">
      <w:pPr>
        <w:spacing w:line="252.00000000000003" w:lineRule="auto"/>
        <w:rPr/>
      </w:pPr>
      <w:r w:rsidDel="00000000" w:rsidR="00000000" w:rsidRPr="00000000">
        <w:rPr>
          <w:rtl w:val="0"/>
        </w:rPr>
        <w:t xml:space="preserve">dr. P.P. de Koning, opleider UMC, locatie AMC</w:t>
      </w:r>
    </w:p>
    <w:p w:rsidR="00000000" w:rsidDel="00000000" w:rsidP="00000000" w:rsidRDefault="00000000" w:rsidRPr="00000000" w14:paraId="0000002C">
      <w:pPr>
        <w:spacing w:line="252.00000000000003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52.00000000000003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7" w:w="11905" w:orient="portrait"/>
      <w:pgMar w:bottom="0" w:top="2127" w:left="1418" w:right="385" w:header="851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025.0" w:type="dxa"/>
      <w:jc w:val="left"/>
      <w:tblInd w:w="386.0" w:type="dxa"/>
      <w:tblLayout w:type="fixed"/>
      <w:tblLook w:val="0000"/>
    </w:tblPr>
    <w:tblGrid>
      <w:gridCol w:w="2880"/>
      <w:gridCol w:w="1440"/>
      <w:gridCol w:w="4705"/>
      <w:tblGridChange w:id="0">
        <w:tblGrid>
          <w:gridCol w:w="2880"/>
          <w:gridCol w:w="1440"/>
          <w:gridCol w:w="4705"/>
        </w:tblGrid>
      </w:tblGridChange>
    </w:tblGrid>
    <w:tr>
      <w:tc>
        <w:tcPr>
          <w:tcBorders>
            <w:top w:color="ffffff" w:space="0" w:sz="6" w:val="single"/>
            <w:left w:color="ffffff" w:space="0" w:sz="6" w:val="single"/>
            <w:bottom w:color="ffffff" w:space="0" w:sz="6" w:val="single"/>
            <w:right w:color="ffffff" w:space="0" w:sz="6" w:val="single"/>
          </w:tcBorders>
        </w:tcPr>
        <w:p w:rsidR="00000000" w:rsidDel="00000000" w:rsidP="00000000" w:rsidRDefault="00000000" w:rsidRPr="00000000" w14:paraId="00000032">
          <w:pPr>
            <w:spacing w:line="120" w:lineRule="auto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center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Arkin </w:t>
          </w:r>
        </w:p>
        <w:p w:rsidR="00000000" w:rsidDel="00000000" w:rsidP="00000000" w:rsidRDefault="00000000" w:rsidRPr="00000000" w14:paraId="00000035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De Bascule / Triversum</w:t>
          </w:r>
        </w:p>
        <w:p w:rsidR="00000000" w:rsidDel="00000000" w:rsidP="00000000" w:rsidRDefault="00000000" w:rsidRPr="00000000" w14:paraId="00000036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GGZ inGeest</w:t>
          </w:r>
        </w:p>
        <w:p w:rsidR="00000000" w:rsidDel="00000000" w:rsidP="00000000" w:rsidRDefault="00000000" w:rsidRPr="00000000" w14:paraId="00000037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GGZ Noord-Holland-Noord</w:t>
          </w:r>
        </w:p>
        <w:p w:rsidR="00000000" w:rsidDel="00000000" w:rsidP="00000000" w:rsidRDefault="00000000" w:rsidRPr="00000000" w14:paraId="00000038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Parnassia Groep, regio N-H</w:t>
          </w:r>
        </w:p>
        <w:p w:rsidR="00000000" w:rsidDel="00000000" w:rsidP="00000000" w:rsidRDefault="00000000" w:rsidRPr="00000000" w14:paraId="00000039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OLVG, regio West</w:t>
          </w:r>
        </w:p>
        <w:p w:rsidR="00000000" w:rsidDel="00000000" w:rsidP="00000000" w:rsidRDefault="00000000" w:rsidRPr="00000000" w14:paraId="0000003A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UMC, locatie AMC</w:t>
          </w:r>
        </w:p>
        <w:p w:rsidR="00000000" w:rsidDel="00000000" w:rsidP="00000000" w:rsidRDefault="00000000" w:rsidRPr="00000000" w14:paraId="0000003B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Zaans Medisch Centrum</w:t>
          </w:r>
        </w:p>
      </w:tc>
      <w:tc>
        <w:tcPr>
          <w:tcBorders>
            <w:top w:color="ffffff" w:space="0" w:sz="6" w:val="single"/>
            <w:left w:color="ffffff" w:space="0" w:sz="6" w:val="single"/>
            <w:bottom w:color="ffffff" w:space="0" w:sz="6" w:val="single"/>
            <w:right w:color="ffffff" w:space="0" w:sz="6" w:val="single"/>
          </w:tcBorders>
        </w:tcPr>
        <w:p w:rsidR="00000000" w:rsidDel="00000000" w:rsidP="00000000" w:rsidRDefault="00000000" w:rsidRPr="00000000" w14:paraId="0000003C">
          <w:pPr>
            <w:spacing w:line="120" w:lineRule="auto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D">
          <w:pPr>
            <w:widowControl w:val="1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     </w:t>
          </w:r>
          <w:r w:rsidDel="00000000" w:rsidR="00000000" w:rsidRPr="00000000">
            <w:rPr>
              <w:sz w:val="24"/>
              <w:szCs w:val="24"/>
            </w:rPr>
            <w:drawing>
              <wp:inline distB="0" distT="0" distL="0" distR="0">
                <wp:extent cx="333375" cy="1038225"/>
                <wp:effectExtent b="0" l="0" r="0" t="0"/>
                <wp:docPr id="1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10382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E">
          <w:pPr>
            <w:tabs>
              <w:tab w:val="left" w:pos="-1417"/>
              <w:tab w:val="left" w:pos="-697"/>
              <w:tab w:val="right" w:pos="2834"/>
              <w:tab w:val="left" w:pos="4251"/>
            </w:tabs>
            <w:spacing w:after="58" w:lineRule="auto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6" w:val="single"/>
            <w:left w:color="ffffff" w:space="0" w:sz="6" w:val="single"/>
            <w:bottom w:color="ffffff" w:space="0" w:sz="6" w:val="single"/>
            <w:right w:color="ffffff" w:space="0" w:sz="6" w:val="single"/>
          </w:tcBorders>
        </w:tcPr>
        <w:p w:rsidR="00000000" w:rsidDel="00000000" w:rsidP="00000000" w:rsidRDefault="00000000" w:rsidRPr="00000000" w14:paraId="0000003F">
          <w:pPr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0">
          <w:pPr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1">
          <w:pPr>
            <w:rPr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2">
          <w:pPr>
            <w:rPr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3">
          <w:pPr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Opleiding Psychiatrie Noord-Holland</w:t>
          </w:r>
        </w:p>
        <w:p w:rsidR="00000000" w:rsidDel="00000000" w:rsidP="00000000" w:rsidRDefault="00000000" w:rsidRPr="00000000" w14:paraId="00000044">
          <w:pPr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Locatie GGZinGeest</w:t>
          </w:r>
        </w:p>
        <w:p w:rsidR="00000000" w:rsidDel="00000000" w:rsidP="00000000" w:rsidRDefault="00000000" w:rsidRPr="00000000" w14:paraId="00000045">
          <w:pPr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Oldenaller 1</w:t>
          </w:r>
        </w:p>
        <w:p w:rsidR="00000000" w:rsidDel="00000000" w:rsidP="00000000" w:rsidRDefault="00000000" w:rsidRPr="00000000" w14:paraId="00000046">
          <w:pPr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1081 HJ  Amsterdam</w:t>
            <w:br w:type="textWrapping"/>
            <w:t xml:space="preserve">tel. 06 20561465</w:t>
          </w:r>
        </w:p>
        <w:p w:rsidR="00000000" w:rsidDel="00000000" w:rsidP="00000000" w:rsidRDefault="00000000" w:rsidRPr="00000000" w14:paraId="00000047">
          <w:pPr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o.kleeblatt@ggzingeest.nl</w:t>
          </w:r>
        </w:p>
      </w:tc>
    </w:tr>
  </w:tbl>
  <w:p w:rsidR="00000000" w:rsidDel="00000000" w:rsidP="00000000" w:rsidRDefault="00000000" w:rsidRPr="00000000" w14:paraId="00000048">
    <w:pPr>
      <w:tabs>
        <w:tab w:val="left" w:pos="-1177"/>
        <w:tab w:val="left" w:pos="-697"/>
        <w:tab w:val="right" w:pos="2834"/>
        <w:tab w:val="left" w:pos="4251"/>
        <w:tab w:val="left" w:pos="6066"/>
        <w:tab w:val="left" w:pos="7087"/>
      </w:tabs>
      <w:ind w:right="568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widowControl w:val="1"/>
      <w:jc w:val="right"/>
      <w:rPr>
        <w:sz w:val="24"/>
        <w:szCs w:val="24"/>
      </w:rPr>
    </w:pPr>
    <w:r w:rsidDel="00000000" w:rsidR="00000000" w:rsidRPr="00000000">
      <w:rPr>
        <w:sz w:val="24"/>
        <w:szCs w:val="24"/>
      </w:rPr>
      <w:drawing>
        <wp:inline distB="0" distT="0" distL="0" distR="0">
          <wp:extent cx="2085975" cy="1257300"/>
          <wp:effectExtent b="0" l="0" r="0" t="0"/>
          <wp:docPr id="1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85975" cy="1257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widowControl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pPr>
      <w:widowControl w:val="0"/>
    </w:pPr>
    <w:rPr>
      <w:rFonts w:ascii="Arial" w:hAnsi="Arial"/>
      <w:snapToGrid w:val="0"/>
      <w:lang w:val="en-US"/>
    </w:rPr>
  </w:style>
  <w:style w:type="paragraph" w:styleId="Kop2">
    <w:name w:val="heading 2"/>
    <w:basedOn w:val="Standaard"/>
    <w:next w:val="Standaard"/>
    <w:qFormat w:val="1"/>
    <w:pPr>
      <w:keepNext w:val="1"/>
      <w:widowControl w:val="1"/>
      <w:outlineLvl w:val="1"/>
    </w:pPr>
    <w:rPr>
      <w:rFonts w:ascii="Times New Roman" w:hAnsi="Times New Roman"/>
      <w:b w:val="1"/>
      <w:bCs w:val="1"/>
      <w:snapToGrid w:val="1"/>
      <w:sz w:val="22"/>
      <w:szCs w:val="24"/>
      <w:lang w:val="nl-NL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 w:val="1"/>
      <w:spacing w:after="100" w:afterAutospacing="1" w:before="100" w:beforeAutospacing="1"/>
    </w:pPr>
    <w:rPr>
      <w:rFonts w:ascii="Times New Roman" w:hAnsi="Times New Roman"/>
      <w:snapToGrid w:val="1"/>
      <w:color w:val="000000"/>
      <w:sz w:val="24"/>
      <w:szCs w:val="24"/>
      <w:lang w:val="nl-NL"/>
    </w:rPr>
  </w:style>
  <w:style w:type="character" w:styleId="Nadruk">
    <w:name w:val="Emphasis"/>
    <w:qFormat w:val="1"/>
    <w:rPr>
      <w:i w:val="1"/>
      <w:iCs w:val="1"/>
    </w:rPr>
  </w:style>
  <w:style w:type="character" w:styleId="Hyperlink">
    <w:name w:val="Hyperlink"/>
    <w:rsid w:val="00BB1F5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12D05"/>
    <w:rPr>
      <w:rFonts w:ascii="Tahoma" w:cs="Tahoma" w:hAnsi="Tahoma"/>
      <w:sz w:val="16"/>
      <w:szCs w:val="16"/>
    </w:rPr>
  </w:style>
  <w:style w:type="character" w:styleId="BallontekstChar" w:customStyle="1">
    <w:name w:val="Ballontekst Char"/>
    <w:link w:val="Ballontekst"/>
    <w:rsid w:val="00812D05"/>
    <w:rPr>
      <w:rFonts w:ascii="Tahoma" w:cs="Tahoma" w:hAnsi="Tahoma"/>
      <w:snapToGrid w:val="0"/>
      <w:sz w:val="16"/>
      <w:szCs w:val="16"/>
      <w:lang w:val="en-US"/>
    </w:rPr>
  </w:style>
  <w:style w:type="character" w:styleId="KoptekstChar" w:customStyle="1">
    <w:name w:val="Koptekst Char"/>
    <w:link w:val="Koptekst"/>
    <w:rsid w:val="00812D05"/>
    <w:rPr>
      <w:rFonts w:ascii="Arial" w:hAnsi="Arial"/>
      <w:snapToGrid w:val="0"/>
      <w:lang w:val="en-US"/>
    </w:rPr>
  </w:style>
  <w:style w:type="paragraph" w:styleId="Default" w:customStyle="1">
    <w:name w:val="Default"/>
    <w:rsid w:val="002E2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1" w:customStyle="1">
    <w:name w:val="st1"/>
    <w:basedOn w:val="Standaardalinea-lettertype"/>
    <w:rsid w:val="006E75E4"/>
  </w:style>
  <w:style w:type="character" w:styleId="GeenafstandChar" w:customStyle="1">
    <w:name w:val="Geen afstand Char"/>
    <w:link w:val="Geenafstand"/>
    <w:uiPriority w:val="1"/>
    <w:locked w:val="1"/>
    <w:rsid w:val="008A6D9A"/>
    <w:rPr>
      <w:sz w:val="22"/>
      <w:szCs w:val="22"/>
    </w:rPr>
  </w:style>
  <w:style w:type="paragraph" w:styleId="Geenafstand">
    <w:name w:val="No Spacing"/>
    <w:link w:val="GeenafstandChar"/>
    <w:uiPriority w:val="1"/>
    <w:qFormat w:val="1"/>
    <w:rsid w:val="008A6D9A"/>
    <w:rPr>
      <w:sz w:val="22"/>
      <w:szCs w:val="22"/>
    </w:rPr>
  </w:style>
  <w:style w:type="paragraph" w:styleId="xmsonormal" w:customStyle="1">
    <w:name w:val="x_msonormal"/>
    <w:basedOn w:val="Standaard"/>
    <w:uiPriority w:val="99"/>
    <w:rsid w:val="00D632D8"/>
    <w:pPr>
      <w:widowControl w:val="1"/>
      <w:spacing w:after="100" w:afterAutospacing="1" w:before="100" w:beforeAutospacing="1"/>
    </w:pPr>
    <w:rPr>
      <w:rFonts w:ascii="Times New Roman" w:hAnsi="Times New Roman"/>
      <w:snapToGrid w:val="1"/>
      <w:sz w:val="24"/>
      <w:szCs w:val="24"/>
      <w:lang w:val="nl-N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Sesabo1z9KKVfZsfrtCfq8SjYg==">AMUW2mXXy55iKuFpH357QVD6DhYE6UwyQxp0l1tx9JzwyDcYNxfSGMLRSpxKWEimLq2o0LrcJdywChl/ElC5VX2AMQ8cH2SRpKX7wXEQIEWwp78r0eKAr3Q=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2020-06-23T06:37:00Z</dcterms:created>
  <dc:creator>Yvonne</dc:creator>
</cp:coreProperties>
</file>